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16" w:rsidRPr="00FB5716" w:rsidRDefault="00FB5716" w:rsidP="00FB5716">
      <w:pPr>
        <w:shd w:val="clear" w:color="auto" w:fill="FFFFFF"/>
        <w:spacing w:after="300" w:line="240" w:lineRule="auto"/>
        <w:outlineLvl w:val="1"/>
        <w:rPr>
          <w:rFonts w:ascii="Arial" w:eastAsia="Times New Roman" w:hAnsi="Arial" w:cs="Arial"/>
          <w:b/>
          <w:bCs/>
          <w:sz w:val="32"/>
          <w:szCs w:val="32"/>
          <w:u w:val="single"/>
          <w:lang w:eastAsia="el-GR"/>
        </w:rPr>
      </w:pPr>
      <w:r w:rsidRPr="00FB5716">
        <w:rPr>
          <w:rFonts w:ascii="Arial" w:eastAsia="Times New Roman" w:hAnsi="Arial" w:cs="Arial"/>
          <w:b/>
          <w:bCs/>
          <w:sz w:val="32"/>
          <w:szCs w:val="32"/>
          <w:u w:val="single"/>
          <w:lang w:eastAsia="el-GR"/>
        </w:rPr>
        <w:t xml:space="preserve">20 </w:t>
      </w:r>
      <w:proofErr w:type="spellStart"/>
      <w:r w:rsidRPr="00FB5716">
        <w:rPr>
          <w:rFonts w:ascii="Arial" w:eastAsia="Times New Roman" w:hAnsi="Arial" w:cs="Arial"/>
          <w:b/>
          <w:bCs/>
          <w:sz w:val="32"/>
          <w:szCs w:val="32"/>
          <w:u w:val="single"/>
          <w:lang w:eastAsia="el-GR"/>
        </w:rPr>
        <w:t>ερωταπαντήσεις</w:t>
      </w:r>
      <w:proofErr w:type="spellEnd"/>
      <w:r w:rsidRPr="00FB5716">
        <w:rPr>
          <w:rFonts w:ascii="Arial" w:eastAsia="Times New Roman" w:hAnsi="Arial" w:cs="Arial"/>
          <w:b/>
          <w:bCs/>
          <w:sz w:val="32"/>
          <w:szCs w:val="32"/>
          <w:u w:val="single"/>
          <w:lang w:eastAsia="el-GR"/>
        </w:rPr>
        <w:t xml:space="preserve"> για το Στεγαστικό Επίδομα</w:t>
      </w:r>
    </w:p>
    <w:p w:rsidR="00FB5716" w:rsidRPr="00FB5716" w:rsidRDefault="00FB5716" w:rsidP="00FB5716">
      <w:pPr>
        <w:shd w:val="clear" w:color="auto" w:fill="FFFFFF"/>
        <w:spacing w:after="0" w:line="240" w:lineRule="auto"/>
        <w:jc w:val="both"/>
        <w:rPr>
          <w:rFonts w:ascii="Arial" w:eastAsia="Times New Roman" w:hAnsi="Arial" w:cs="Arial"/>
          <w:b/>
          <w:i/>
          <w:iCs/>
          <w:color w:val="000000"/>
          <w:sz w:val="28"/>
          <w:szCs w:val="28"/>
          <w:lang w:eastAsia="el-GR"/>
        </w:rPr>
      </w:pPr>
      <w:r w:rsidRPr="00FB5716">
        <w:rPr>
          <w:rFonts w:ascii="Arial" w:eastAsia="Times New Roman" w:hAnsi="Arial" w:cs="Arial"/>
          <w:b/>
          <w:i/>
          <w:iCs/>
          <w:color w:val="000000"/>
          <w:sz w:val="28"/>
          <w:szCs w:val="28"/>
          <w:lang w:eastAsia="el-GR"/>
        </w:rPr>
        <w:t>1. Πώς θα εγγραφώ στην υπηρεσία ώστε να υποβάλλω ηλεκτρονική αίτηση για στεγαστικό επίδομα;</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Για την είσοδό του στην ηλεκτρονική εφαρμογή ο δικαιούχος (γονέας ή φοιτητής) θα χρησιμοποιήσει το όνομα χρήστη (</w:t>
      </w:r>
      <w:proofErr w:type="spellStart"/>
      <w:r w:rsidRPr="00FB5716">
        <w:rPr>
          <w:rFonts w:ascii="Arial" w:eastAsia="Times New Roman" w:hAnsi="Arial" w:cs="Arial"/>
          <w:i/>
          <w:iCs/>
          <w:color w:val="000000"/>
          <w:sz w:val="24"/>
          <w:szCs w:val="24"/>
          <w:lang w:eastAsia="el-GR"/>
        </w:rPr>
        <w:t>username</w:t>
      </w:r>
      <w:proofErr w:type="spellEnd"/>
      <w:r w:rsidRPr="00FB5716">
        <w:rPr>
          <w:rFonts w:ascii="Arial" w:eastAsia="Times New Roman" w:hAnsi="Arial" w:cs="Arial"/>
          <w:i/>
          <w:iCs/>
          <w:color w:val="000000"/>
          <w:sz w:val="24"/>
          <w:szCs w:val="24"/>
          <w:lang w:eastAsia="el-GR"/>
        </w:rPr>
        <w:t>) και τον κωδικό (</w:t>
      </w:r>
      <w:proofErr w:type="spellStart"/>
      <w:r w:rsidRPr="00FB5716">
        <w:rPr>
          <w:rFonts w:ascii="Arial" w:eastAsia="Times New Roman" w:hAnsi="Arial" w:cs="Arial"/>
          <w:i/>
          <w:iCs/>
          <w:color w:val="000000"/>
          <w:sz w:val="24"/>
          <w:szCs w:val="24"/>
          <w:lang w:eastAsia="el-GR"/>
        </w:rPr>
        <w:t>password</w:t>
      </w:r>
      <w:proofErr w:type="spellEnd"/>
      <w:r w:rsidRPr="00FB5716">
        <w:rPr>
          <w:rFonts w:ascii="Arial" w:eastAsia="Times New Roman" w:hAnsi="Arial" w:cs="Arial"/>
          <w:i/>
          <w:iCs/>
          <w:color w:val="000000"/>
          <w:sz w:val="24"/>
          <w:szCs w:val="24"/>
          <w:lang w:eastAsia="el-GR"/>
        </w:rPr>
        <w:t xml:space="preserve">), που του χορηγήθηκε από την ΑΑΔΕ για τις ηλεκτρονικές υπηρεσίες του </w:t>
      </w:r>
      <w:proofErr w:type="spellStart"/>
      <w:r w:rsidRPr="00FB5716">
        <w:rPr>
          <w:rFonts w:ascii="Arial" w:eastAsia="Times New Roman" w:hAnsi="Arial" w:cs="Arial"/>
          <w:i/>
          <w:iCs/>
          <w:color w:val="000000"/>
          <w:sz w:val="24"/>
          <w:szCs w:val="24"/>
          <w:lang w:eastAsia="el-GR"/>
        </w:rPr>
        <w:t>TAXISnet</w:t>
      </w:r>
      <w:proofErr w:type="spellEnd"/>
      <w:r w:rsidRPr="00FB5716">
        <w:rPr>
          <w:rFonts w:ascii="Arial" w:eastAsia="Times New Roman" w:hAnsi="Arial" w:cs="Arial"/>
          <w:i/>
          <w:iCs/>
          <w:color w:val="000000"/>
          <w:sz w:val="24"/>
          <w:szCs w:val="24"/>
          <w:lang w:eastAsia="el-GR"/>
        </w:rPr>
        <w:t>. Η εισαγωγή των κωδικών πρόσβασης επέχει θέση δήλωσης συναίνεσης διασταύρωσης των στοιχείων του.</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b/>
          <w:i/>
          <w:iCs/>
          <w:color w:val="000000"/>
          <w:sz w:val="28"/>
          <w:szCs w:val="28"/>
          <w:lang w:eastAsia="el-GR"/>
        </w:rPr>
      </w:pPr>
      <w:r w:rsidRPr="00FB5716">
        <w:rPr>
          <w:rFonts w:ascii="Arial" w:eastAsia="Times New Roman" w:hAnsi="Arial" w:cs="Arial"/>
          <w:b/>
          <w:i/>
          <w:iCs/>
          <w:color w:val="000000"/>
          <w:sz w:val="28"/>
          <w:szCs w:val="28"/>
          <w:lang w:eastAsia="el-GR"/>
        </w:rPr>
        <w:t>2. Είμαι διαζευγμένος. Ποιος από τους δύο γονείς πρέπει να υποβάλει την αίτηση για το στεγαστικό επίδομα του παιδιού μας;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Σε περίπτ</w:t>
      </w:r>
      <w:r>
        <w:rPr>
          <w:rFonts w:ascii="Arial" w:eastAsia="Times New Roman" w:hAnsi="Arial" w:cs="Arial"/>
          <w:i/>
          <w:iCs/>
          <w:color w:val="000000"/>
          <w:sz w:val="24"/>
          <w:szCs w:val="24"/>
          <w:lang w:eastAsia="el-GR"/>
        </w:rPr>
        <w:t xml:space="preserve">ωση διαζευγμένων </w:t>
      </w:r>
      <w:r w:rsidRPr="00FB5716">
        <w:rPr>
          <w:rFonts w:ascii="Arial" w:eastAsia="Times New Roman" w:hAnsi="Arial" w:cs="Arial"/>
          <w:i/>
          <w:iCs/>
          <w:color w:val="000000"/>
          <w:sz w:val="24"/>
          <w:szCs w:val="24"/>
          <w:lang w:eastAsia="el-GR"/>
        </w:rPr>
        <w:t>συζύγων, δικαιούχος του επιδόματος είναι ο γονέας τον οποίο βαρύνει ο φοιτητής και τον εμφανίζει ως προστατευόμενο μέλος.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b/>
          <w:i/>
          <w:iCs/>
          <w:color w:val="000000"/>
          <w:sz w:val="28"/>
          <w:szCs w:val="24"/>
          <w:lang w:eastAsia="el-GR"/>
        </w:rPr>
      </w:pPr>
      <w:r w:rsidRPr="00FB5716">
        <w:rPr>
          <w:rFonts w:ascii="Arial" w:eastAsia="Times New Roman" w:hAnsi="Arial" w:cs="Arial"/>
          <w:b/>
          <w:i/>
          <w:iCs/>
          <w:color w:val="000000"/>
          <w:sz w:val="28"/>
          <w:szCs w:val="24"/>
          <w:lang w:eastAsia="el-GR"/>
        </w:rPr>
        <w:t>3. Επιχειρώ να δημιουργήσω αίτηση ως φοιτητής άνω των 25 ετών, αλλά η εφαρμογή μου εμφανίζει μήνυμα ότι είμαι κάτω των 25 ετών και δε με αφήνει να συνεχίσω. Τι πρέπει να κάνω;</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Επειδή η αίτηση αφορά το ακαδημαϊκό έτος 202</w:t>
      </w:r>
      <w:r w:rsidR="001A0F39" w:rsidRPr="001A0F39">
        <w:rPr>
          <w:rFonts w:ascii="Arial" w:eastAsia="Times New Roman" w:hAnsi="Arial" w:cs="Arial"/>
          <w:i/>
          <w:iCs/>
          <w:color w:val="000000"/>
          <w:sz w:val="24"/>
          <w:szCs w:val="24"/>
          <w:lang w:eastAsia="el-GR"/>
        </w:rPr>
        <w:t>2</w:t>
      </w:r>
      <w:r w:rsidR="001A0F39">
        <w:rPr>
          <w:rFonts w:ascii="Arial" w:eastAsia="Times New Roman" w:hAnsi="Arial" w:cs="Arial"/>
          <w:i/>
          <w:iCs/>
          <w:color w:val="000000"/>
          <w:sz w:val="24"/>
          <w:szCs w:val="24"/>
          <w:lang w:eastAsia="el-GR"/>
        </w:rPr>
        <w:t>-2023</w:t>
      </w:r>
      <w:r w:rsidRPr="00FB5716">
        <w:rPr>
          <w:rFonts w:ascii="Arial" w:eastAsia="Times New Roman" w:hAnsi="Arial" w:cs="Arial"/>
          <w:i/>
          <w:iCs/>
          <w:color w:val="000000"/>
          <w:sz w:val="24"/>
          <w:szCs w:val="24"/>
          <w:lang w:eastAsia="el-GR"/>
        </w:rPr>
        <w:t>, το ηλικιακό κριτήριο ικανοποιείται εφόσον ο φοιτητής έχει γεννηθεί μέχρι τις 31-12-199</w:t>
      </w:r>
      <w:r w:rsidR="001A0F39" w:rsidRPr="001A0F39">
        <w:rPr>
          <w:rFonts w:ascii="Arial" w:eastAsia="Times New Roman" w:hAnsi="Arial" w:cs="Arial"/>
          <w:i/>
          <w:iCs/>
          <w:color w:val="000000"/>
          <w:sz w:val="24"/>
          <w:szCs w:val="24"/>
          <w:lang w:eastAsia="el-GR"/>
        </w:rPr>
        <w:t>7</w:t>
      </w:r>
      <w:r w:rsidRPr="00FB5716">
        <w:rPr>
          <w:rFonts w:ascii="Arial" w:eastAsia="Times New Roman" w:hAnsi="Arial" w:cs="Arial"/>
          <w:i/>
          <w:iCs/>
          <w:color w:val="000000"/>
          <w:sz w:val="24"/>
          <w:szCs w:val="24"/>
          <w:lang w:eastAsia="el-GR"/>
        </w:rPr>
        <w:t>. Εάν έ</w:t>
      </w:r>
      <w:r w:rsidR="001A0F39">
        <w:rPr>
          <w:rFonts w:ascii="Arial" w:eastAsia="Times New Roman" w:hAnsi="Arial" w:cs="Arial"/>
          <w:i/>
          <w:iCs/>
          <w:color w:val="000000"/>
          <w:sz w:val="24"/>
          <w:szCs w:val="24"/>
          <w:lang w:eastAsia="el-GR"/>
        </w:rPr>
        <w:t>χει γεννηθεί μετά την 01-01-1997</w:t>
      </w:r>
      <w:r w:rsidRPr="00FB5716">
        <w:rPr>
          <w:rFonts w:ascii="Arial" w:eastAsia="Times New Roman" w:hAnsi="Arial" w:cs="Arial"/>
          <w:i/>
          <w:iCs/>
          <w:color w:val="000000"/>
          <w:sz w:val="24"/>
          <w:szCs w:val="24"/>
          <w:lang w:eastAsia="el-GR"/>
        </w:rPr>
        <w:t>, την αίτηση θα πρέπει να υποβάλει ο γονέας τον οποίο βαρύνει ο φοιτητής και τον εμφανίζει ως προστατευόμενο μέλος.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1005D">
      <w:pPr>
        <w:shd w:val="clear" w:color="auto" w:fill="FFFFFF"/>
        <w:spacing w:after="0" w:line="240" w:lineRule="auto"/>
        <w:jc w:val="both"/>
        <w:rPr>
          <w:rFonts w:ascii="Arial" w:eastAsia="Times New Roman" w:hAnsi="Arial" w:cs="Arial"/>
          <w:b/>
          <w:i/>
          <w:iCs/>
          <w:color w:val="000000"/>
          <w:sz w:val="28"/>
          <w:szCs w:val="28"/>
          <w:lang w:eastAsia="el-GR"/>
        </w:rPr>
      </w:pPr>
      <w:r w:rsidRPr="00FB5716">
        <w:rPr>
          <w:rFonts w:ascii="Arial" w:eastAsia="Times New Roman" w:hAnsi="Arial" w:cs="Arial"/>
          <w:b/>
          <w:i/>
          <w:iCs/>
          <w:color w:val="000000"/>
          <w:sz w:val="28"/>
          <w:szCs w:val="28"/>
          <w:lang w:eastAsia="el-GR"/>
        </w:rPr>
        <w:t>4. Οι γονείς μου είναι κάτοικοι εξωτερικού, αλλά ταυτόχρονα στοιχειοθετώ δικαίωμα υποβολής αίτησης και μέσω άλλης κατηγορίας (π.χ. είμαι άνω των 25 ετών). Ποια κατηγορία επιλέγω;</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 xml:space="preserve">Την κατηγορία «Οι γονείς μου είναι κάτοικοι εξωτερικού» θα πρέπει να την επιλέξει ο φοιτητής μόνο αν δεν στοιχειοθετεί δικαίωμα υποβολής αίτησης μέσω καμίας άλλης κατηγορίας. Στην περίπτωση αυτή και μόνο υποχρεούται να προσκομίσει στην </w:t>
      </w:r>
      <w:r w:rsidRPr="00FB5716">
        <w:rPr>
          <w:rFonts w:ascii="Arial" w:eastAsia="Times New Roman" w:hAnsi="Arial" w:cs="Arial"/>
          <w:i/>
          <w:iCs/>
          <w:color w:val="000000"/>
          <w:sz w:val="28"/>
          <w:szCs w:val="28"/>
          <w:lang w:eastAsia="el-GR"/>
        </w:rPr>
        <w:t>αρμόδια</w:t>
      </w:r>
      <w:r w:rsidRPr="00FB5716">
        <w:rPr>
          <w:rFonts w:ascii="Arial" w:eastAsia="Times New Roman" w:hAnsi="Arial" w:cs="Arial"/>
          <w:i/>
          <w:iCs/>
          <w:color w:val="000000"/>
          <w:sz w:val="24"/>
          <w:szCs w:val="24"/>
          <w:lang w:eastAsia="el-GR"/>
        </w:rPr>
        <w:t xml:space="preserve"> υπηρεσία του Ιδρύματος όλα τα δικαιολογητικά που αφορούν στο εισόδημα και στην περιουσιακή του κατάσταση, τόσο του δικού του όσο και των γονέων του ή του γονέα τον οποίο βαρύνει, οι γονείς του είναι διαζευγμένοι ή ο γονέας είναι άγαμος-η ή έχει αποβιώσει ο ένας γονέας, τόσο για την Ελλάδα όσο και για το εξωτερικό. Τα εισοδήματα της αλλοδαπής αθροίζονται με τυχόν εισοδήματα τα οποία δηλώνονται στην Ελλάδα και η κατοικία της αλλοδαπής λαμβάνεται υπόψη. Διευκρινίζεται ότι τα δικαιολογητικά της αλλοδαπής θα πρέπει να είναι επίσημα μεταφρασμένα με ευθύνη του δικαιούχου.</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b/>
          <w:i/>
          <w:iCs/>
          <w:color w:val="000000"/>
          <w:sz w:val="28"/>
          <w:szCs w:val="28"/>
          <w:lang w:eastAsia="el-GR"/>
        </w:rPr>
      </w:pPr>
      <w:r w:rsidRPr="00FB5716">
        <w:rPr>
          <w:rFonts w:ascii="Arial" w:eastAsia="Times New Roman" w:hAnsi="Arial" w:cs="Arial"/>
          <w:b/>
          <w:i/>
          <w:iCs/>
          <w:color w:val="000000"/>
          <w:sz w:val="28"/>
          <w:szCs w:val="28"/>
          <w:lang w:eastAsia="el-GR"/>
        </w:rPr>
        <w:lastRenderedPageBreak/>
        <w:t>5. Ο φοιτητής για τον οποίο υποβάλλεται η αίτηση για το στεγαστικό επίδομα δεν είναι κάτοχος ακαδημαϊκής ταυτότητας. Τι μπορεί να γίνει;</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Σε περίπτωση που για οποιοδήποτε λόγο o φοιτητής δεν έχει ακαδημαϊκή ταυτότητα σε ισχύ, τότε υποβάλλει αίτηση χορήγησης του επιδόματος, αφού προηγουμένως αιτηθεί και παραλάβει την ακαδημαϊκή του ταυτότητα. Αν η ακαδημαϊκή ταυτότητα έχει ακυρωθεί λόγω λήξης της φοιτητικής ιδιότητας (περάτωση σπουδών, διακοπή φοίτησης κ.λπ.) τότε λαμβάνονται υπόψη στοιχεία της τελευταίας ακυρωμένης Ακαδημαϊκής του Ταυτότητας και ο εξουσιοδοτημένος υπάλληλος του Ιδρύματος βεβαιώνει κατά την επιβεβαίωση του ακαδημαϊκού κριτηρίου ότι ο φοιτητής είχε τη φοιτητική ιδιότητα για το ακαδημαϊκό έτος 2021-2022.</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rPr>
          <w:rFonts w:ascii="Arial" w:eastAsia="Times New Roman" w:hAnsi="Arial" w:cs="Arial"/>
          <w:b/>
          <w:i/>
          <w:iCs/>
          <w:color w:val="000000"/>
          <w:sz w:val="28"/>
          <w:szCs w:val="28"/>
          <w:lang w:eastAsia="el-GR"/>
        </w:rPr>
      </w:pPr>
      <w:r w:rsidRPr="00FB5716">
        <w:rPr>
          <w:rFonts w:ascii="Arial" w:eastAsia="Times New Roman" w:hAnsi="Arial" w:cs="Arial"/>
          <w:b/>
          <w:i/>
          <w:iCs/>
          <w:color w:val="000000"/>
          <w:sz w:val="28"/>
          <w:szCs w:val="28"/>
          <w:lang w:eastAsia="el-GR"/>
        </w:rPr>
        <w:t xml:space="preserve">6. Ποια είναι τα </w:t>
      </w:r>
      <w:proofErr w:type="spellStart"/>
      <w:r w:rsidRPr="00FB5716">
        <w:rPr>
          <w:rFonts w:ascii="Arial" w:eastAsia="Times New Roman" w:hAnsi="Arial" w:cs="Arial"/>
          <w:b/>
          <w:i/>
          <w:iCs/>
          <w:color w:val="000000"/>
          <w:sz w:val="28"/>
          <w:szCs w:val="28"/>
          <w:lang w:eastAsia="el-GR"/>
        </w:rPr>
        <w:t>ακαδημαϊκα</w:t>
      </w:r>
      <w:proofErr w:type="spellEnd"/>
      <w:r w:rsidRPr="00FB5716">
        <w:rPr>
          <w:rFonts w:ascii="Arial" w:eastAsia="Times New Roman" w:hAnsi="Arial" w:cs="Arial"/>
          <w:b/>
          <w:i/>
          <w:iCs/>
          <w:color w:val="000000"/>
          <w:sz w:val="28"/>
          <w:szCs w:val="28"/>
          <w:lang w:eastAsia="el-GR"/>
        </w:rPr>
        <w:t xml:space="preserve"> κριτήρια της δράσης;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Default="00FB5716" w:rsidP="00FB5716">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 xml:space="preserve">Τα ακαδημαϊκά κριτήρια της δράσης, τα οποία ελέγχονται από την αρμόδια υπηρεσία του Ιδρύματος του φοιτητή, είναι τα ακόλουθα: </w:t>
      </w:r>
    </w:p>
    <w:p w:rsidR="00FB5716" w:rsidRDefault="00FB5716" w:rsidP="00FB5716">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 xml:space="preserve">● O φοιτητής πρέπει να έχει εξεταστεί επιτυχώς στα μισά μαθήματα του προηγούμενου ακαδημαϊκού έτους για το οποίο αιτείται το επίδομα. Το κριτήριο αυτό δεν ισχύει για τους πρωτοετείς φοιτητές. </w:t>
      </w:r>
    </w:p>
    <w:p w:rsidR="00FB5716" w:rsidRPr="00FB5716" w:rsidRDefault="00FB5716" w:rsidP="00FB5716">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 Το επίδομα χορηγείται για τόσα έτη όσα είναι και τα έτη σπουδών της αντίστοιχης σχολής ή τμήματος, σύμφωνα με τον κανονισμό λειτουργίας τους, συνυπολογιζόμενου του χρόνου κατά τον οποίο έλαβαν το επίδομα στη διάρκεια σπουδών τους σε άλλο Τμήμα ή Σχολή. Για τον έλεγχο του συγκεκριμένου κριτηρίου υφίσταται επιπλέον διαλειτουργικότητα με την υπηρεσία Ακαδημαϊκής Ταυτότητας (φοιτητικό πάσο).</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b/>
          <w:i/>
          <w:iCs/>
          <w:color w:val="000000"/>
          <w:sz w:val="28"/>
          <w:szCs w:val="28"/>
          <w:lang w:eastAsia="el-GR"/>
        </w:rPr>
      </w:pPr>
      <w:r w:rsidRPr="00FB5716">
        <w:rPr>
          <w:rFonts w:ascii="Arial" w:eastAsia="Times New Roman" w:hAnsi="Arial" w:cs="Arial"/>
          <w:b/>
          <w:i/>
          <w:iCs/>
          <w:color w:val="000000"/>
          <w:sz w:val="28"/>
          <w:szCs w:val="28"/>
          <w:lang w:eastAsia="el-GR"/>
        </w:rPr>
        <w:t>7. Ο έλεγχος των κριτηρίων εμφανίζει ότι έχω υπερβεί το χρονικό όριο των εξαμήνων φοίτησης, ενώ κάτι τέτοιο δεν ισχύει διότι είχε μεσολαβήσει διακοπή φοίτησης. Τι πρέπει να κάνω;</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Θα πρέπει να ακυρώσετε την ακαδημαϊκή σας ταυτότητα και να εκδώσετε νέα με τα σωστά στοιχεία. Ακόμη, όμως, και αν δεν το πράξετε, μπορείτε να υποβάλετε κανονικά την αίτησή σας και το κριτήριο αυτό θα ελεγχθεί από την υπηρεσία του Ιδρύματός σας.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1005D">
      <w:pPr>
        <w:shd w:val="clear" w:color="auto" w:fill="FFFFFF"/>
        <w:spacing w:after="0" w:line="240" w:lineRule="auto"/>
        <w:jc w:val="both"/>
        <w:rPr>
          <w:rFonts w:ascii="Arial" w:eastAsia="Times New Roman" w:hAnsi="Arial" w:cs="Arial"/>
          <w:b/>
          <w:i/>
          <w:iCs/>
          <w:color w:val="000000"/>
          <w:sz w:val="28"/>
          <w:szCs w:val="28"/>
          <w:lang w:eastAsia="el-GR"/>
        </w:rPr>
      </w:pPr>
      <w:r w:rsidRPr="00FB5716">
        <w:rPr>
          <w:rFonts w:ascii="Arial" w:eastAsia="Times New Roman" w:hAnsi="Arial" w:cs="Arial"/>
          <w:b/>
          <w:i/>
          <w:iCs/>
          <w:color w:val="000000"/>
          <w:sz w:val="28"/>
          <w:szCs w:val="28"/>
          <w:lang w:eastAsia="el-GR"/>
        </w:rPr>
        <w:t>8. Είμαι ήδη κάτοχος πτυχίου ΑΕΙ και φοιτώ για δεύτερο πτυχίο. Έχω δικαίωμα στο στεγαστικό επίδομα;</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Σύμφωνα με το ισχύον θεσμικό πλαίσιο δεν δικαιούνται του στεγαστικού επιδόματος όσοι φοιτούν για την απόκτηση δεύτερου πτυχίου, ανεξάρτητα από τον τρόπο εισαγωγής τους στην Ανώτατη Εκπαίδευση.</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rPr>
          <w:rFonts w:ascii="Arial" w:eastAsia="Times New Roman" w:hAnsi="Arial" w:cs="Arial"/>
          <w:b/>
          <w:i/>
          <w:iCs/>
          <w:color w:val="000000"/>
          <w:sz w:val="28"/>
          <w:szCs w:val="28"/>
          <w:lang w:eastAsia="el-GR"/>
        </w:rPr>
      </w:pPr>
      <w:r w:rsidRPr="00FB5716">
        <w:rPr>
          <w:rFonts w:ascii="Arial" w:eastAsia="Times New Roman" w:hAnsi="Arial" w:cs="Arial"/>
          <w:b/>
          <w:i/>
          <w:iCs/>
          <w:color w:val="000000"/>
          <w:sz w:val="28"/>
          <w:szCs w:val="28"/>
          <w:lang w:eastAsia="el-GR"/>
        </w:rPr>
        <w:t xml:space="preserve">9. Ως μισθωτής της μισθωμένης κατοικίας στην πόλη φοίτησης εμφανίζεται ο/η αδερφός/ή του φοιτητή και ως εκ τούτου το σχετικό κριτήριο δεν επαληθεύεται από την </w:t>
      </w:r>
      <w:r w:rsidRPr="00FB5716">
        <w:rPr>
          <w:rFonts w:ascii="Arial" w:eastAsia="Times New Roman" w:hAnsi="Arial" w:cs="Arial"/>
          <w:b/>
          <w:i/>
          <w:iCs/>
          <w:color w:val="000000"/>
          <w:sz w:val="28"/>
          <w:szCs w:val="28"/>
          <w:lang w:eastAsia="el-GR"/>
        </w:rPr>
        <w:lastRenderedPageBreak/>
        <w:t>ηλεκτρονική εφαρμογή. Χάνεται το δικαίωμα στο στεγαστικό επίδομα;</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 xml:space="preserve">Όχι, αν ως μισθωτής εμφανίζεται ο/η αδελφός/ή του φοιτητή ή ο γονέας τον οποίο δεν βαρύνει ο φοιτητής (σε περίπτωση διαζευγμένων γονέων) και δεν επιτυγχάνεται η ηλεκτρονική επαλήθευση, το κριτήριο εγκρίνεται από την αρμόδια υπηρεσία του Ιδρύματος στην οποία υποβάλλεται -εκτός από το μισθωτήριο </w:t>
      </w:r>
      <w:proofErr w:type="spellStart"/>
      <w:r w:rsidRPr="00FB5716">
        <w:rPr>
          <w:rFonts w:ascii="Arial" w:eastAsia="Times New Roman" w:hAnsi="Arial" w:cs="Arial"/>
          <w:i/>
          <w:iCs/>
          <w:color w:val="000000"/>
          <w:sz w:val="24"/>
          <w:szCs w:val="24"/>
          <w:lang w:eastAsia="el-GR"/>
        </w:rPr>
        <w:t>συμβόλαιοπιστοποιητικό</w:t>
      </w:r>
      <w:proofErr w:type="spellEnd"/>
      <w:r w:rsidRPr="00FB5716">
        <w:rPr>
          <w:rFonts w:ascii="Arial" w:eastAsia="Times New Roman" w:hAnsi="Arial" w:cs="Arial"/>
          <w:i/>
          <w:iCs/>
          <w:color w:val="000000"/>
          <w:sz w:val="24"/>
          <w:szCs w:val="24"/>
          <w:lang w:eastAsia="el-GR"/>
        </w:rPr>
        <w:t xml:space="preserve"> οικογενειακής κατάστασης και υπεύθυνη δήλωση του μισθωτή ότι συναινεί στη χορήγηση του επιδόματος.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jc w:val="both"/>
        <w:rPr>
          <w:rFonts w:ascii="Arial" w:eastAsia="Times New Roman" w:hAnsi="Arial" w:cs="Arial"/>
          <w:b/>
          <w:i/>
          <w:iCs/>
          <w:color w:val="000000"/>
          <w:sz w:val="28"/>
          <w:szCs w:val="28"/>
          <w:lang w:eastAsia="el-GR"/>
        </w:rPr>
      </w:pPr>
      <w:r w:rsidRPr="00FB5716">
        <w:rPr>
          <w:rFonts w:ascii="Arial" w:eastAsia="Times New Roman" w:hAnsi="Arial" w:cs="Arial"/>
          <w:b/>
          <w:i/>
          <w:iCs/>
          <w:color w:val="000000"/>
          <w:sz w:val="28"/>
          <w:szCs w:val="28"/>
          <w:lang w:eastAsia="el-GR"/>
        </w:rPr>
        <w:t>10. O φοιτητής προέρχεται από μετεγγραφή και ικανοποιεί αθροιστικά για τα δύο σπίτια που νοίκιαζε το κριτήριο των έξι μηνών. Η εφαρμογή ωστόσο δεν επιτρέπει να δηλωθούν και τα δύο μισθωτήρια συμβόλαια και εμφανίζει ότι δεν ικανοποιείται το κριτήριο. Τι μπορεί να γίνει;</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 xml:space="preserve">Στην ηλεκτρονική αίτηση θα δηλώσετε τα στοιχεία του μισθωτηρίου της πόλης στην οποία σπουδάζει τώρα ο </w:t>
      </w:r>
      <w:r w:rsidRPr="00FB5716">
        <w:rPr>
          <w:rFonts w:ascii="Arial" w:eastAsia="Times New Roman" w:hAnsi="Arial" w:cs="Arial"/>
          <w:i/>
          <w:iCs/>
          <w:color w:val="000000"/>
          <w:sz w:val="28"/>
          <w:szCs w:val="28"/>
          <w:lang w:eastAsia="el-GR"/>
        </w:rPr>
        <w:t>φοιτητής</w:t>
      </w:r>
      <w:r w:rsidRPr="00FB5716">
        <w:rPr>
          <w:rFonts w:ascii="Arial" w:eastAsia="Times New Roman" w:hAnsi="Arial" w:cs="Arial"/>
          <w:i/>
          <w:iCs/>
          <w:color w:val="000000"/>
          <w:sz w:val="24"/>
          <w:szCs w:val="24"/>
          <w:lang w:eastAsia="el-GR"/>
        </w:rPr>
        <w:t>. Μετά την υποβολή της αίτησης θα προσκομίσετε στην αρμόδια υπηρεσία του Ιδρύματος αντίγραφο και των δύο μισθωτηρίων.</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1005D">
      <w:pPr>
        <w:shd w:val="clear" w:color="auto" w:fill="FFFFFF"/>
        <w:spacing w:after="0" w:line="240" w:lineRule="auto"/>
        <w:jc w:val="both"/>
        <w:rPr>
          <w:rFonts w:ascii="Arial" w:eastAsia="Times New Roman" w:hAnsi="Arial" w:cs="Arial"/>
          <w:b/>
          <w:i/>
          <w:iCs/>
          <w:color w:val="000000"/>
          <w:sz w:val="28"/>
          <w:szCs w:val="28"/>
          <w:lang w:eastAsia="el-GR"/>
        </w:rPr>
      </w:pPr>
      <w:r w:rsidRPr="00FB5716">
        <w:rPr>
          <w:rFonts w:ascii="Arial" w:eastAsia="Times New Roman" w:hAnsi="Arial" w:cs="Arial"/>
          <w:b/>
          <w:i/>
          <w:iCs/>
          <w:color w:val="000000"/>
          <w:sz w:val="28"/>
          <w:szCs w:val="28"/>
          <w:lang w:eastAsia="el-GR"/>
        </w:rPr>
        <w:t>11. Στην περίπτωση φοιτητών που συγκατοικούν στην πόλη φοίτησης, ποιος πρέπει να εμφανίζεται στο μισθωτήριο;</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1005D">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Σε περίπτωση συγκατοίκησης φοιτητών για να χορηγηθεί το επίδομα, θα πρέπει ο κάθε φοιτητής ή ο δικαιούχος γονέας να εμφανίζεται στο μισθωτήριο συμβόλαιο.</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1005D" w:rsidRDefault="00FB5716" w:rsidP="00FB5716">
      <w:pPr>
        <w:shd w:val="clear" w:color="auto" w:fill="FFFFFF"/>
        <w:spacing w:after="0" w:line="240" w:lineRule="auto"/>
        <w:rPr>
          <w:rFonts w:ascii="Arial" w:eastAsia="Times New Roman" w:hAnsi="Arial" w:cs="Arial"/>
          <w:b/>
          <w:i/>
          <w:iCs/>
          <w:color w:val="000000"/>
          <w:sz w:val="28"/>
          <w:szCs w:val="28"/>
          <w:lang w:eastAsia="el-GR"/>
        </w:rPr>
      </w:pPr>
      <w:r w:rsidRPr="00F1005D">
        <w:rPr>
          <w:rFonts w:ascii="Arial" w:eastAsia="Times New Roman" w:hAnsi="Arial" w:cs="Arial"/>
          <w:b/>
          <w:i/>
          <w:iCs/>
          <w:color w:val="000000"/>
          <w:sz w:val="28"/>
          <w:szCs w:val="28"/>
          <w:lang w:eastAsia="el-GR"/>
        </w:rPr>
        <w:t>12. Ο φοιτητής προέρχεται από μετεγγραφή. Ποιο Ίδρυμα θα χορηγήσει το στεγαστικό επίδομα;</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1005D">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Για την περίπτωση φοιτητών που προέρχονται από μετεγγραφή, το επίδομα χορηγείται από το Ίδρυμα που ανήκει ο φοιτητής τη χρονική στιγμή υποβολής της αίτησης.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1005D" w:rsidRDefault="00FB5716" w:rsidP="00F1005D">
      <w:pPr>
        <w:shd w:val="clear" w:color="auto" w:fill="FFFFFF"/>
        <w:spacing w:after="0" w:line="240" w:lineRule="auto"/>
        <w:jc w:val="both"/>
        <w:rPr>
          <w:rFonts w:ascii="Arial" w:eastAsia="Times New Roman" w:hAnsi="Arial" w:cs="Arial"/>
          <w:b/>
          <w:i/>
          <w:iCs/>
          <w:color w:val="000000"/>
          <w:sz w:val="28"/>
          <w:szCs w:val="28"/>
          <w:lang w:eastAsia="el-GR"/>
        </w:rPr>
      </w:pPr>
      <w:r w:rsidRPr="00F1005D">
        <w:rPr>
          <w:rFonts w:ascii="Arial" w:eastAsia="Times New Roman" w:hAnsi="Arial" w:cs="Arial"/>
          <w:b/>
          <w:i/>
          <w:iCs/>
          <w:color w:val="000000"/>
          <w:sz w:val="28"/>
          <w:szCs w:val="28"/>
          <w:lang w:eastAsia="el-GR"/>
        </w:rPr>
        <w:t>13. Οι γονείς μου είναι κάτοικοι εξωτερικού και δεν έχω ΑΜΚΑ. Τι πρέπει να συμπληρώσω στην αίτηση;</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1005D">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Οι φοιτητές-υπήκοοι χωρών της Ευρωπαϊκής Ένωσης που δηλώνουν ότι οι γονείς τους είναι κάτοικοι εξωτερικού και δεν διαθέτουν ΑΜΚΑ, μπορούν να υποβάλλουν αίτηση με τον αριθμό της Ευρωπαϊκής Κάρτας Ασφάλισης Ασθένειας (ΕΚΑΑ).</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1005D" w:rsidRDefault="00FB5716" w:rsidP="00F1005D">
      <w:pPr>
        <w:shd w:val="clear" w:color="auto" w:fill="FFFFFF"/>
        <w:spacing w:after="0" w:line="240" w:lineRule="auto"/>
        <w:jc w:val="both"/>
        <w:rPr>
          <w:rFonts w:ascii="Arial" w:eastAsia="Times New Roman" w:hAnsi="Arial" w:cs="Arial"/>
          <w:b/>
          <w:i/>
          <w:iCs/>
          <w:color w:val="000000"/>
          <w:sz w:val="28"/>
          <w:szCs w:val="28"/>
          <w:lang w:eastAsia="el-GR"/>
        </w:rPr>
      </w:pPr>
      <w:r w:rsidRPr="00F1005D">
        <w:rPr>
          <w:rFonts w:ascii="Arial" w:eastAsia="Times New Roman" w:hAnsi="Arial" w:cs="Arial"/>
          <w:b/>
          <w:i/>
          <w:iCs/>
          <w:color w:val="000000"/>
          <w:sz w:val="28"/>
          <w:szCs w:val="28"/>
          <w:lang w:eastAsia="el-GR"/>
        </w:rPr>
        <w:t>14. Στην ηλεκτρονική υπηρεσία απόκτησης ακαδημαϊκής ταυτότητας δεν είχα δηλώσει τον ΑΜΚΑ. Μπορώ να τον καταχωρίσω τώρα για να υποβάλω αίτηση στην εφαρμογή του στεγαστικού επιδόματος;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1005D" w:rsidRDefault="00FB5716" w:rsidP="00F1005D">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 xml:space="preserve">Σχετικά με την καταχώριση του ΑΜΚΑ στην ηλεκτρονική υπηρεσία απόκτησης ακαδημαϊκής ταυτότητας, μπορείτε να επικοινωνείτε με το αρμόδιο Γραφείο Αρωγής της ακαδημαϊκής ταυτότητας στο τηλέφωνο 215 215 7855 ή μέσω γραπτού μηνύματος στον ακόλουθο σύνδεσμο: </w:t>
      </w:r>
    </w:p>
    <w:p w:rsidR="00FB5716" w:rsidRPr="00FB5716" w:rsidRDefault="001A0F39" w:rsidP="00F1005D">
      <w:pPr>
        <w:shd w:val="clear" w:color="auto" w:fill="FFFFFF"/>
        <w:spacing w:after="0" w:line="240" w:lineRule="auto"/>
        <w:jc w:val="both"/>
        <w:rPr>
          <w:rFonts w:ascii="Arial" w:eastAsia="Times New Roman" w:hAnsi="Arial" w:cs="Arial"/>
          <w:i/>
          <w:iCs/>
          <w:color w:val="000000"/>
          <w:sz w:val="24"/>
          <w:szCs w:val="24"/>
          <w:lang w:eastAsia="el-GR"/>
        </w:rPr>
      </w:pPr>
      <w:hyperlink r:id="rId4" w:history="1">
        <w:r w:rsidR="00F1005D" w:rsidRPr="00FB1B2A">
          <w:rPr>
            <w:rStyle w:val="-"/>
            <w:rFonts w:ascii="Arial" w:eastAsia="Times New Roman" w:hAnsi="Arial" w:cs="Arial"/>
            <w:i/>
            <w:iCs/>
            <w:sz w:val="24"/>
            <w:szCs w:val="24"/>
            <w:lang w:eastAsia="el-GR"/>
          </w:rPr>
          <w:t>https://academicid.minedu.gov.gr/</w:t>
        </w:r>
        <w:r w:rsidR="00F1005D" w:rsidRPr="00FB1B2A">
          <w:rPr>
            <w:rStyle w:val="-"/>
            <w:rFonts w:ascii="Arial" w:eastAsia="Times New Roman" w:hAnsi="Arial" w:cs="Arial"/>
            <w:i/>
            <w:iCs/>
            <w:sz w:val="24"/>
            <w:szCs w:val="24"/>
            <w:lang w:eastAsia="el-GR"/>
          </w:rPr>
          <w:t>C</w:t>
        </w:r>
        <w:r w:rsidR="00F1005D" w:rsidRPr="00FB1B2A">
          <w:rPr>
            <w:rStyle w:val="-"/>
            <w:rFonts w:ascii="Arial" w:eastAsia="Times New Roman" w:hAnsi="Arial" w:cs="Arial"/>
            <w:i/>
            <w:iCs/>
            <w:sz w:val="24"/>
            <w:szCs w:val="24"/>
            <w:lang w:eastAsia="el-GR"/>
          </w:rPr>
          <w:t>ontact.aspx</w:t>
        </w:r>
      </w:hyperlink>
      <w:r w:rsidR="00F1005D">
        <w:rPr>
          <w:rFonts w:ascii="Arial" w:eastAsia="Times New Roman" w:hAnsi="Arial" w:cs="Arial"/>
          <w:i/>
          <w:iCs/>
          <w:color w:val="000000"/>
          <w:sz w:val="24"/>
          <w:szCs w:val="24"/>
          <w:lang w:eastAsia="el-GR"/>
        </w:rPr>
        <w:t xml:space="preserve"> </w:t>
      </w:r>
      <w:r w:rsidR="00FB5716" w:rsidRPr="00FB5716">
        <w:rPr>
          <w:rFonts w:ascii="Arial" w:eastAsia="Times New Roman" w:hAnsi="Arial" w:cs="Arial"/>
          <w:i/>
          <w:iCs/>
          <w:color w:val="000000"/>
          <w:sz w:val="24"/>
          <w:szCs w:val="24"/>
          <w:lang w:eastAsia="el-GR"/>
        </w:rPr>
        <w:t>.</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1005D" w:rsidRDefault="00FB5716" w:rsidP="00F1005D">
      <w:pPr>
        <w:shd w:val="clear" w:color="auto" w:fill="FFFFFF"/>
        <w:spacing w:after="0" w:line="240" w:lineRule="auto"/>
        <w:jc w:val="both"/>
        <w:rPr>
          <w:rFonts w:ascii="Arial" w:eastAsia="Times New Roman" w:hAnsi="Arial" w:cs="Arial"/>
          <w:b/>
          <w:i/>
          <w:iCs/>
          <w:color w:val="000000"/>
          <w:sz w:val="28"/>
          <w:szCs w:val="28"/>
          <w:lang w:eastAsia="el-GR"/>
        </w:rPr>
      </w:pPr>
      <w:r w:rsidRPr="00F1005D">
        <w:rPr>
          <w:rFonts w:ascii="Arial" w:eastAsia="Times New Roman" w:hAnsi="Arial" w:cs="Arial"/>
          <w:b/>
          <w:i/>
          <w:iCs/>
          <w:color w:val="000000"/>
          <w:sz w:val="28"/>
          <w:szCs w:val="28"/>
          <w:lang w:eastAsia="el-GR"/>
        </w:rPr>
        <w:t>15. Υπέβαλα αίτηση για την απόκτηση ακαδημαϊκής ταυτότητας. Είναι υποχρεωτικό να έχω παραλάβει την ακαδημαϊκή ταυτότητα για να μπορώ να υποβάλω αίτηση για τη χορήγηση στεγαστικού επιδόματος;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1005D">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Για να μπορέσετε να υποβάλετε αίτηση για τη χορήγηση στεγαστικού επιδόματος, αρκεί η αίτηση για απόκτηση ακαδημαϊκής ταυτότητας να έχει εγκριθεί από τη Γραμματεία του οικείου Τμήματος.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1005D" w:rsidRDefault="00FB5716" w:rsidP="00F1005D">
      <w:pPr>
        <w:shd w:val="clear" w:color="auto" w:fill="FFFFFF"/>
        <w:spacing w:after="0" w:line="240" w:lineRule="auto"/>
        <w:jc w:val="both"/>
        <w:rPr>
          <w:rFonts w:ascii="Arial" w:eastAsia="Times New Roman" w:hAnsi="Arial" w:cs="Arial"/>
          <w:b/>
          <w:i/>
          <w:iCs/>
          <w:color w:val="000000"/>
          <w:sz w:val="28"/>
          <w:szCs w:val="28"/>
          <w:lang w:eastAsia="el-GR"/>
        </w:rPr>
      </w:pPr>
      <w:r w:rsidRPr="00F1005D">
        <w:rPr>
          <w:rFonts w:ascii="Arial" w:eastAsia="Times New Roman" w:hAnsi="Arial" w:cs="Arial"/>
          <w:b/>
          <w:i/>
          <w:iCs/>
          <w:color w:val="000000"/>
          <w:sz w:val="28"/>
          <w:szCs w:val="28"/>
          <w:lang w:eastAsia="el-GR"/>
        </w:rPr>
        <w:t>16. Η κύρια κατοικία του πατέρα μου βρίσκεται στη Ραφήνα ενώ εγώ σπουδάζω στο Καποδιστριακό Πανεπιστήμιο και μισθώνω διαμέρισμα που βρίσκεται στην περιοχή του Ζωγράφου. Γιατί το σύστημα με βγάζει μη επιλέξιμο;</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1005D">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 xml:space="preserve">Σύμφωνα με το ισχύον θεσμικό πλαίσιο ο φοιτητής πρέπει να διαμένει σε μισθωμένη οικία λόγω των σπουδών του σε πόλη άλλη της κύριας κατοικίας του, στην οποία ο ίδιος ή οι γονείς του δεν έχουν πλήρη κυριότητα η επικαρπία άλλης κατοικίας. Ειδικότερα για την ευρύτερη περιοχή της Θεσσαλονίκης και της Αττικής, σημειώνεται ότι το πολεοδομικό συγκρότημα Θεσσαλονίκης θεωρείται ως μια πόλη συμπεριλαμβανομένων και των πόλεων ή περιοχών, που απέχουν από το κέντρο της Θεσσαλονίκης λιγότερο από είκοσι (20) χιλιόμετρα, καθώς επίσης ως μία πόλη θεωρείται και ο νομός Αττικής, πλην των νησιωτικών περιοχών του καθώς και των πόλεων ή περιοχών που απέχουν περισσότερο από σαράντα (40) χιλιόμετρα από το κέντρο της Αθήνας. Στους Πίνακες 2 και 3 της </w:t>
      </w:r>
      <w:proofErr w:type="spellStart"/>
      <w:r w:rsidRPr="00FB5716">
        <w:rPr>
          <w:rFonts w:ascii="Arial" w:eastAsia="Times New Roman" w:hAnsi="Arial" w:cs="Arial"/>
          <w:i/>
          <w:iCs/>
          <w:color w:val="000000"/>
          <w:sz w:val="24"/>
          <w:szCs w:val="24"/>
          <w:lang w:eastAsia="el-GR"/>
        </w:rPr>
        <w:t>εφαρμοστικής</w:t>
      </w:r>
      <w:proofErr w:type="spellEnd"/>
      <w:r w:rsidRPr="00FB5716">
        <w:rPr>
          <w:rFonts w:ascii="Arial" w:eastAsia="Times New Roman" w:hAnsi="Arial" w:cs="Arial"/>
          <w:i/>
          <w:iCs/>
          <w:color w:val="000000"/>
          <w:sz w:val="24"/>
          <w:szCs w:val="24"/>
          <w:lang w:eastAsia="el-GR"/>
        </w:rPr>
        <w:t xml:space="preserve"> εγκυκλίου αναγράφονται οι Δήμοι όπως εμφανίζονται στο Μητρώο Ε9 της ΑΑΔΕ οι οποίοι αποτελούν την «πόλη» της Αθήνας και αυτοί που συγκροτούν το πολεοδομικό συγκρότημα Θεσσαλονίκης αντίστοιχα.</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1005D" w:rsidRDefault="00FB5716" w:rsidP="00F1005D">
      <w:pPr>
        <w:shd w:val="clear" w:color="auto" w:fill="FFFFFF"/>
        <w:spacing w:after="0" w:line="240" w:lineRule="auto"/>
        <w:jc w:val="both"/>
        <w:rPr>
          <w:rFonts w:ascii="Arial" w:eastAsia="Times New Roman" w:hAnsi="Arial" w:cs="Arial"/>
          <w:b/>
          <w:i/>
          <w:iCs/>
          <w:color w:val="000000"/>
          <w:sz w:val="28"/>
          <w:szCs w:val="28"/>
          <w:lang w:eastAsia="el-GR"/>
        </w:rPr>
      </w:pPr>
      <w:r w:rsidRPr="00F1005D">
        <w:rPr>
          <w:rFonts w:ascii="Arial" w:eastAsia="Times New Roman" w:hAnsi="Arial" w:cs="Arial"/>
          <w:b/>
          <w:i/>
          <w:iCs/>
          <w:color w:val="000000"/>
          <w:sz w:val="28"/>
          <w:szCs w:val="28"/>
          <w:lang w:eastAsia="el-GR"/>
        </w:rPr>
        <w:t>17. Έχω επικαρπία ακινήτου στην πόλη φοίτησης, γιατί το σύστημα με βγάζει μη επιλέξιμο;</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1005D">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Σύμφωνα με το ισχύον θεσμικό πλαίσιο, ο φοιτητής πρέπει να διαμένει σε μισθωμένη οικία λόγω των σπουδών του σε πόλη άλλη της κύριας κατοικίας του, στην οποία ο ίδιος ή οι γονείς του δεν έχουν πλήρη κυριότητα ή επικαρπία άλλης κατοικίας.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1005D" w:rsidRDefault="00FB5716" w:rsidP="00FB5716">
      <w:pPr>
        <w:shd w:val="clear" w:color="auto" w:fill="FFFFFF"/>
        <w:spacing w:after="0" w:line="240" w:lineRule="auto"/>
        <w:rPr>
          <w:rFonts w:ascii="Arial" w:eastAsia="Times New Roman" w:hAnsi="Arial" w:cs="Arial"/>
          <w:b/>
          <w:i/>
          <w:iCs/>
          <w:color w:val="000000"/>
          <w:sz w:val="28"/>
          <w:szCs w:val="28"/>
          <w:lang w:eastAsia="el-GR"/>
        </w:rPr>
      </w:pPr>
      <w:r w:rsidRPr="00F1005D">
        <w:rPr>
          <w:rFonts w:ascii="Arial" w:eastAsia="Times New Roman" w:hAnsi="Arial" w:cs="Arial"/>
          <w:b/>
          <w:i/>
          <w:iCs/>
          <w:color w:val="000000"/>
          <w:sz w:val="28"/>
          <w:szCs w:val="28"/>
          <w:lang w:eastAsia="el-GR"/>
        </w:rPr>
        <w:t>18. Πώς υπολογίζεται το ετήσιο οικογενειακό εισόδημα; Ποιο ποσό δεν πρέπει να υπερβαίνει;</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1005D" w:rsidRDefault="00FB5716" w:rsidP="00F1005D">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 xml:space="preserve">Ως ετήσιο οικογενειακό εισόδημα θεωρείται το συνολικό ετήσιο φορολογούμενο πραγματικό ή τεκμαρτό, καθώς και το απαλλασσόμενο ή φορολογούμενο με </w:t>
      </w:r>
      <w:r w:rsidRPr="00FB5716">
        <w:rPr>
          <w:rFonts w:ascii="Arial" w:eastAsia="Times New Roman" w:hAnsi="Arial" w:cs="Arial"/>
          <w:i/>
          <w:iCs/>
          <w:color w:val="000000"/>
          <w:sz w:val="24"/>
          <w:szCs w:val="24"/>
          <w:lang w:eastAsia="el-GR"/>
        </w:rPr>
        <w:lastRenderedPageBreak/>
        <w:t xml:space="preserve">ειδικό τρόπο εισόδημα του φορολογούμενου, της συζύγου του και των ανήλικων τέκνων του, από κάθε πηγή. Το ετήσιο οικογενειακό εισόδημα του προηγούμενου έτους: </w:t>
      </w:r>
    </w:p>
    <w:p w:rsidR="00F1005D" w:rsidRDefault="00FB5716" w:rsidP="00F1005D">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 Για αιτήσεις που αφορούν προπτυχιακούς φοιτητές που εισάγονται και εγγράφονται κατά το ακαδημαϊκό έτος 202</w:t>
      </w:r>
      <w:r w:rsidR="001A0F39">
        <w:rPr>
          <w:rFonts w:ascii="Arial" w:eastAsia="Times New Roman" w:hAnsi="Arial" w:cs="Arial"/>
          <w:i/>
          <w:iCs/>
          <w:color w:val="000000"/>
          <w:sz w:val="24"/>
          <w:szCs w:val="24"/>
          <w:lang w:eastAsia="el-GR"/>
        </w:rPr>
        <w:t>2-2023</w:t>
      </w:r>
      <w:r w:rsidRPr="00FB5716">
        <w:rPr>
          <w:rFonts w:ascii="Arial" w:eastAsia="Times New Roman" w:hAnsi="Arial" w:cs="Arial"/>
          <w:i/>
          <w:iCs/>
          <w:color w:val="000000"/>
          <w:sz w:val="24"/>
          <w:szCs w:val="24"/>
          <w:lang w:eastAsia="el-GR"/>
        </w:rPr>
        <w:t xml:space="preserve"> και εφεξής στο Δημοκρίτειου Πανεπιστημίου Θράκης, το Πανεπιστημίου Αιγαίου και το Πανεπιστημίου Δυτικής Μακεδονίας, δεν πρέπει να υπερβαίνει τις σαράντα χιλιάδες (40.000) ευρώ, προσαυξανόμενο κατά τρεις χιλιάδες (3.000) ευρώ για κάθε προστατευόμενο παιδί πέραν του ενός. </w:t>
      </w:r>
    </w:p>
    <w:p w:rsidR="00FB5716" w:rsidRPr="00FB5716" w:rsidRDefault="00FB5716" w:rsidP="00F1005D">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 Για κάθε άλλη περίπτωση, δεν πρέπει να υπερβαίνει τα τριάντα χιλιάδες (30.000) ευρώ προσαυξανόμενο κατά τρεις χιλιάδες (3.000) ευρώ για κάθε προστατευόμενο παιδί πέραν του ενός.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1005D" w:rsidRDefault="00FB5716" w:rsidP="00FB5716">
      <w:pPr>
        <w:shd w:val="clear" w:color="auto" w:fill="FFFFFF"/>
        <w:spacing w:after="0" w:line="240" w:lineRule="auto"/>
        <w:rPr>
          <w:rFonts w:ascii="Arial" w:eastAsia="Times New Roman" w:hAnsi="Arial" w:cs="Arial"/>
          <w:b/>
          <w:i/>
          <w:iCs/>
          <w:color w:val="000000"/>
          <w:sz w:val="28"/>
          <w:szCs w:val="28"/>
          <w:lang w:eastAsia="el-GR"/>
        </w:rPr>
      </w:pPr>
      <w:r w:rsidRPr="00F1005D">
        <w:rPr>
          <w:rFonts w:ascii="Arial" w:eastAsia="Times New Roman" w:hAnsi="Arial" w:cs="Arial"/>
          <w:b/>
          <w:i/>
          <w:iCs/>
          <w:color w:val="000000"/>
          <w:sz w:val="28"/>
          <w:szCs w:val="28"/>
          <w:lang w:eastAsia="el-GR"/>
        </w:rPr>
        <w:t>19. Η αίτησή μου απορρίφθηκε. Μπορώ να υποβάλω ένσταση;</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F1005D">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Ένσταση-αίτηση θεραπείας μπορεί να υποβάλλει οποιοσδήποτε αιτείται του στεγαστικού επιδόματος, εντός προθεσμίας ενός μήνα από τη γνωστοποίηση- είτε μέσω ηλεκτρονικού μηνύματος, είτε από την παρακολούθηση της πορείας της αίτησης μέσω της ηλεκτρονικής εφαρμογής- του απορριπτικού αποτελέσματος, το οποίο προέκυψε είτε από τον ηλεκτρονικό έλεγχο, είτε από τον έλεγχο των υπηρεσιών του Ιδρύματος. Η ένσταση-αίτηση θεραπείας υποβάλλεται έντυπα προς το Ίδρυμα και προσκομίζονται όλα τα απαραίτητα δικαιολογητικά για την απόδειξη των ισχυρισμών του αιτούντος. Οι αρμόδιες υπηρεσίες του Ιδρύματος μπορεί να ζητήσουν οποιοδήποτε πρόσθετο δικαιολογητικό κρίνουν απαραίτητο για την εξέταση της ένστασης-αίτησης θεραπείας.</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1005D" w:rsidRDefault="00FB5716" w:rsidP="00FB5716">
      <w:pPr>
        <w:shd w:val="clear" w:color="auto" w:fill="FFFFFF"/>
        <w:spacing w:after="0" w:line="240" w:lineRule="auto"/>
        <w:rPr>
          <w:rFonts w:ascii="Arial" w:eastAsia="Times New Roman" w:hAnsi="Arial" w:cs="Arial"/>
          <w:b/>
          <w:i/>
          <w:iCs/>
          <w:color w:val="000000"/>
          <w:sz w:val="28"/>
          <w:szCs w:val="28"/>
          <w:lang w:eastAsia="el-GR"/>
        </w:rPr>
      </w:pPr>
      <w:r w:rsidRPr="00F1005D">
        <w:rPr>
          <w:rFonts w:ascii="Arial" w:eastAsia="Times New Roman" w:hAnsi="Arial" w:cs="Arial"/>
          <w:b/>
          <w:i/>
          <w:iCs/>
          <w:color w:val="000000"/>
          <w:sz w:val="28"/>
          <w:szCs w:val="28"/>
          <w:lang w:eastAsia="el-GR"/>
        </w:rPr>
        <w:t>20. Πού μπορώ να απευθυνθώ αν έχω οποιοδήποτε τεχνικό πρόβλημα ή ερώτημα για τη δράση;</w:t>
      </w:r>
    </w:p>
    <w:p w:rsidR="00FB5716" w:rsidRP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B5716" w:rsidRPr="00FB5716" w:rsidRDefault="00FB5716" w:rsidP="00642CB5">
      <w:pPr>
        <w:shd w:val="clear" w:color="auto" w:fill="FFFFFF"/>
        <w:spacing w:after="0" w:line="240" w:lineRule="auto"/>
        <w:jc w:val="both"/>
        <w:rPr>
          <w:rFonts w:ascii="Arial" w:eastAsia="Times New Roman" w:hAnsi="Arial" w:cs="Arial"/>
          <w:i/>
          <w:iCs/>
          <w:color w:val="000000"/>
          <w:sz w:val="24"/>
          <w:szCs w:val="24"/>
          <w:lang w:eastAsia="el-GR"/>
        </w:rPr>
      </w:pPr>
      <w:r w:rsidRPr="00FB5716">
        <w:rPr>
          <w:rFonts w:ascii="Arial" w:eastAsia="Times New Roman" w:hAnsi="Arial" w:cs="Arial"/>
          <w:i/>
          <w:iCs/>
          <w:color w:val="000000"/>
          <w:sz w:val="24"/>
          <w:szCs w:val="24"/>
          <w:lang w:eastAsia="el-GR"/>
        </w:rPr>
        <w:t xml:space="preserve">Για διευκρινίσεις σχετικά με τη διαδικασία αξιολόγησης αιτήσεων και των επιπλέον δικαιολογητικών που χρειάζεται να προσκομισθούν μπορείτε να απευθύνεστε στην αρμόδια υπηρεσία του Ιδρύματός σας. Δείτε τα στοιχεία επικοινωνίας με την υπηρεσία του Ιδρύματός σας στον ακόλουθο σύνδεσμο. Μπορείτε να επικοινωνήσετε με το Γραφείο Αρωγής είτε αποστέλλοντας αντίστοιχο αίτημα μέσα από το πληροφοριακό σύστημα της δράσης, στην καρτέλα «Επικοινωνία», είτε μέσω της φόρμας επικοινωνίας </w:t>
      </w:r>
      <w:hyperlink r:id="rId5" w:history="1">
        <w:r w:rsidR="00F1005D" w:rsidRPr="00FB1B2A">
          <w:rPr>
            <w:rStyle w:val="-"/>
            <w:rFonts w:ascii="Arial" w:eastAsia="Times New Roman" w:hAnsi="Arial" w:cs="Arial"/>
            <w:i/>
            <w:iCs/>
            <w:sz w:val="24"/>
            <w:szCs w:val="24"/>
            <w:lang w:eastAsia="el-GR"/>
          </w:rPr>
          <w:t>http://stegastiko.minedu.gov.gr/Home/Contact</w:t>
        </w:r>
      </w:hyperlink>
      <w:r w:rsidR="00F1005D">
        <w:rPr>
          <w:rFonts w:ascii="Arial" w:eastAsia="Times New Roman" w:hAnsi="Arial" w:cs="Arial"/>
          <w:i/>
          <w:iCs/>
          <w:color w:val="000000"/>
          <w:sz w:val="24"/>
          <w:szCs w:val="24"/>
          <w:lang w:eastAsia="el-GR"/>
        </w:rPr>
        <w:t xml:space="preserve"> </w:t>
      </w:r>
      <w:r w:rsidRPr="00FB5716">
        <w:rPr>
          <w:rFonts w:ascii="Arial" w:eastAsia="Times New Roman" w:hAnsi="Arial" w:cs="Arial"/>
          <w:i/>
          <w:iCs/>
          <w:color w:val="000000"/>
          <w:sz w:val="24"/>
          <w:szCs w:val="24"/>
          <w:lang w:eastAsia="el-GR"/>
        </w:rPr>
        <w:t xml:space="preserve"> είτε τηλεφωνικά στο 215 215 7842 (Δευτέρα με Παρασκευή 09:00 - 17:00).</w:t>
      </w:r>
    </w:p>
    <w:p w:rsidR="00FB5716" w:rsidRDefault="00FB5716" w:rsidP="00FB5716">
      <w:pPr>
        <w:shd w:val="clear" w:color="auto" w:fill="FFFFFF"/>
        <w:spacing w:after="0" w:line="240" w:lineRule="auto"/>
        <w:rPr>
          <w:rFonts w:ascii="Arial" w:eastAsia="Times New Roman" w:hAnsi="Arial" w:cs="Arial"/>
          <w:i/>
          <w:iCs/>
          <w:color w:val="000000"/>
          <w:sz w:val="24"/>
          <w:szCs w:val="24"/>
          <w:lang w:eastAsia="el-GR"/>
        </w:rPr>
      </w:pPr>
    </w:p>
    <w:p w:rsidR="00F1005D" w:rsidRPr="00642CB5" w:rsidRDefault="00F1005D" w:rsidP="00642CB5">
      <w:pPr>
        <w:shd w:val="clear" w:color="auto" w:fill="FFFFFF"/>
        <w:spacing w:after="0" w:line="240" w:lineRule="auto"/>
        <w:jc w:val="both"/>
        <w:rPr>
          <w:rFonts w:ascii="Arial" w:eastAsia="Times New Roman" w:hAnsi="Arial" w:cs="Arial"/>
          <w:b/>
          <w:i/>
          <w:iCs/>
          <w:color w:val="000000"/>
          <w:sz w:val="28"/>
          <w:szCs w:val="28"/>
          <w:lang w:eastAsia="el-GR"/>
        </w:rPr>
      </w:pPr>
      <w:r w:rsidRPr="00642CB5">
        <w:rPr>
          <w:rFonts w:ascii="Arial" w:eastAsia="Times New Roman" w:hAnsi="Arial" w:cs="Arial"/>
          <w:b/>
          <w:i/>
          <w:iCs/>
          <w:color w:val="000000"/>
          <w:sz w:val="28"/>
          <w:szCs w:val="28"/>
          <w:lang w:eastAsia="el-GR"/>
        </w:rPr>
        <w:t xml:space="preserve">Ειδικά για το Ελληνικό Μεσογειακό Πανεπιστήμιο </w:t>
      </w:r>
      <w:r w:rsidR="00B96D3E" w:rsidRPr="00642CB5">
        <w:rPr>
          <w:rFonts w:ascii="Arial" w:eastAsia="Times New Roman" w:hAnsi="Arial" w:cs="Arial"/>
          <w:b/>
          <w:i/>
          <w:iCs/>
          <w:color w:val="000000"/>
          <w:sz w:val="28"/>
          <w:szCs w:val="28"/>
          <w:lang w:eastAsia="el-GR"/>
        </w:rPr>
        <w:t>πληροφορίες – διευκρινήσεις:</w:t>
      </w:r>
    </w:p>
    <w:p w:rsidR="00642CB5" w:rsidRDefault="00642CB5" w:rsidP="00FB5716">
      <w:pPr>
        <w:shd w:val="clear" w:color="auto" w:fill="FFFFFF"/>
        <w:spacing w:after="0" w:line="240" w:lineRule="auto"/>
        <w:rPr>
          <w:rFonts w:ascii="Arial" w:eastAsia="Times New Roman" w:hAnsi="Arial" w:cs="Arial"/>
          <w:i/>
          <w:iCs/>
          <w:color w:val="000000"/>
          <w:sz w:val="24"/>
          <w:szCs w:val="24"/>
          <w:lang w:eastAsia="el-GR"/>
        </w:rPr>
      </w:pPr>
    </w:p>
    <w:p w:rsidR="00B96D3E" w:rsidRDefault="00B96D3E" w:rsidP="00FB5716">
      <w:pPr>
        <w:shd w:val="clear" w:color="auto" w:fill="FFFFFF"/>
        <w:spacing w:after="0" w:line="240" w:lineRule="auto"/>
        <w:rPr>
          <w:rFonts w:ascii="Arial" w:eastAsia="Times New Roman" w:hAnsi="Arial" w:cs="Arial"/>
          <w:i/>
          <w:iCs/>
          <w:color w:val="000000"/>
          <w:sz w:val="24"/>
          <w:szCs w:val="24"/>
          <w:lang w:eastAsia="el-GR"/>
        </w:rPr>
      </w:pPr>
      <w:r>
        <w:rPr>
          <w:rFonts w:ascii="Arial" w:eastAsia="Times New Roman" w:hAnsi="Arial" w:cs="Arial"/>
          <w:i/>
          <w:iCs/>
          <w:color w:val="000000"/>
          <w:sz w:val="24"/>
          <w:szCs w:val="24"/>
          <w:lang w:eastAsia="el-GR"/>
        </w:rPr>
        <w:t xml:space="preserve">Παπουτσάκης Βασίλειος </w:t>
      </w:r>
    </w:p>
    <w:p w:rsidR="00642CB5" w:rsidRPr="001A0F39" w:rsidRDefault="00B96D3E" w:rsidP="00FB5716">
      <w:pPr>
        <w:shd w:val="clear" w:color="auto" w:fill="FFFFFF"/>
        <w:spacing w:after="0" w:line="240" w:lineRule="auto"/>
        <w:rPr>
          <w:rFonts w:ascii="Arial" w:eastAsia="Times New Roman" w:hAnsi="Arial" w:cs="Arial"/>
          <w:i/>
          <w:iCs/>
          <w:color w:val="000000"/>
          <w:sz w:val="24"/>
          <w:szCs w:val="24"/>
          <w:lang w:eastAsia="el-GR"/>
        </w:rPr>
      </w:pPr>
      <w:proofErr w:type="spellStart"/>
      <w:r>
        <w:rPr>
          <w:rFonts w:ascii="Arial" w:eastAsia="Times New Roman" w:hAnsi="Arial" w:cs="Arial"/>
          <w:i/>
          <w:iCs/>
          <w:color w:val="000000"/>
          <w:sz w:val="24"/>
          <w:szCs w:val="24"/>
          <w:lang w:eastAsia="el-GR"/>
        </w:rPr>
        <w:t>τηλ</w:t>
      </w:r>
      <w:proofErr w:type="spellEnd"/>
      <w:r w:rsidRPr="001A0F39">
        <w:rPr>
          <w:rFonts w:ascii="Arial" w:eastAsia="Times New Roman" w:hAnsi="Arial" w:cs="Arial"/>
          <w:i/>
          <w:iCs/>
          <w:color w:val="000000"/>
          <w:sz w:val="24"/>
          <w:szCs w:val="24"/>
          <w:lang w:eastAsia="el-GR"/>
        </w:rPr>
        <w:t>.: 2810379122</w:t>
      </w:r>
      <w:r w:rsidR="00642CB5" w:rsidRPr="001A0F39">
        <w:rPr>
          <w:rFonts w:ascii="Arial" w:eastAsia="Times New Roman" w:hAnsi="Arial" w:cs="Arial"/>
          <w:i/>
          <w:iCs/>
          <w:color w:val="000000"/>
          <w:sz w:val="24"/>
          <w:szCs w:val="24"/>
          <w:lang w:eastAsia="el-GR"/>
        </w:rPr>
        <w:t xml:space="preserve"> – 694850444</w:t>
      </w:r>
    </w:p>
    <w:p w:rsidR="00B96D3E" w:rsidRPr="001A0F39" w:rsidRDefault="00642CB5" w:rsidP="00FB5716">
      <w:pPr>
        <w:shd w:val="clear" w:color="auto" w:fill="FFFFFF"/>
        <w:spacing w:after="0" w:line="240" w:lineRule="auto"/>
        <w:rPr>
          <w:rFonts w:ascii="Arial" w:eastAsia="Times New Roman" w:hAnsi="Arial" w:cs="Arial"/>
          <w:i/>
          <w:iCs/>
          <w:color w:val="000000"/>
          <w:sz w:val="24"/>
          <w:szCs w:val="24"/>
          <w:lang w:val="en-US" w:eastAsia="el-GR"/>
        </w:rPr>
      </w:pPr>
      <w:r>
        <w:rPr>
          <w:rFonts w:ascii="Arial" w:eastAsia="Times New Roman" w:hAnsi="Arial" w:cs="Arial"/>
          <w:i/>
          <w:iCs/>
          <w:color w:val="000000"/>
          <w:sz w:val="24"/>
          <w:szCs w:val="24"/>
          <w:lang w:val="en-US" w:eastAsia="el-GR"/>
        </w:rPr>
        <w:t>email</w:t>
      </w:r>
      <w:r w:rsidRPr="001A0F39">
        <w:rPr>
          <w:rFonts w:ascii="Arial" w:eastAsia="Times New Roman" w:hAnsi="Arial" w:cs="Arial"/>
          <w:i/>
          <w:iCs/>
          <w:color w:val="000000"/>
          <w:sz w:val="24"/>
          <w:szCs w:val="24"/>
          <w:lang w:val="en-US" w:eastAsia="el-GR"/>
        </w:rPr>
        <w:t xml:space="preserve">: </w:t>
      </w:r>
      <w:bookmarkStart w:id="0" w:name="_GoBack"/>
      <w:bookmarkEnd w:id="0"/>
      <w:r w:rsidR="001A0F39">
        <w:fldChar w:fldCharType="begin"/>
      </w:r>
      <w:r w:rsidR="001A0F39" w:rsidRPr="001A0F39">
        <w:rPr>
          <w:lang w:val="en-US"/>
        </w:rPr>
        <w:instrText xml:space="preserve"> HYPERLINK "mailto:vaspap@hmu.gr" </w:instrText>
      </w:r>
      <w:r w:rsidR="001A0F39">
        <w:fldChar w:fldCharType="separate"/>
      </w:r>
      <w:r w:rsidRPr="00FB1B2A">
        <w:rPr>
          <w:rStyle w:val="-"/>
          <w:rFonts w:ascii="Arial" w:eastAsia="Times New Roman" w:hAnsi="Arial" w:cs="Arial"/>
          <w:i/>
          <w:iCs/>
          <w:sz w:val="24"/>
          <w:szCs w:val="24"/>
          <w:lang w:val="en-US" w:eastAsia="el-GR"/>
        </w:rPr>
        <w:t>vaspap</w:t>
      </w:r>
      <w:r w:rsidRPr="001A0F39">
        <w:rPr>
          <w:rStyle w:val="-"/>
          <w:rFonts w:ascii="Arial" w:eastAsia="Times New Roman" w:hAnsi="Arial" w:cs="Arial"/>
          <w:i/>
          <w:iCs/>
          <w:sz w:val="24"/>
          <w:szCs w:val="24"/>
          <w:lang w:val="en-US" w:eastAsia="el-GR"/>
        </w:rPr>
        <w:t>@</w:t>
      </w:r>
      <w:r w:rsidRPr="00FB1B2A">
        <w:rPr>
          <w:rStyle w:val="-"/>
          <w:rFonts w:ascii="Arial" w:eastAsia="Times New Roman" w:hAnsi="Arial" w:cs="Arial"/>
          <w:i/>
          <w:iCs/>
          <w:sz w:val="24"/>
          <w:szCs w:val="24"/>
          <w:lang w:val="en-US" w:eastAsia="el-GR"/>
        </w:rPr>
        <w:t>hmu</w:t>
      </w:r>
      <w:r w:rsidRPr="001A0F39">
        <w:rPr>
          <w:rStyle w:val="-"/>
          <w:rFonts w:ascii="Arial" w:eastAsia="Times New Roman" w:hAnsi="Arial" w:cs="Arial"/>
          <w:i/>
          <w:iCs/>
          <w:sz w:val="24"/>
          <w:szCs w:val="24"/>
          <w:lang w:val="en-US" w:eastAsia="el-GR"/>
        </w:rPr>
        <w:t>.</w:t>
      </w:r>
      <w:r w:rsidRPr="00FB1B2A">
        <w:rPr>
          <w:rStyle w:val="-"/>
          <w:rFonts w:ascii="Arial" w:eastAsia="Times New Roman" w:hAnsi="Arial" w:cs="Arial"/>
          <w:i/>
          <w:iCs/>
          <w:sz w:val="24"/>
          <w:szCs w:val="24"/>
          <w:lang w:val="en-US" w:eastAsia="el-GR"/>
        </w:rPr>
        <w:t>gr</w:t>
      </w:r>
      <w:r w:rsidR="001A0F39">
        <w:rPr>
          <w:rStyle w:val="-"/>
          <w:rFonts w:ascii="Arial" w:eastAsia="Times New Roman" w:hAnsi="Arial" w:cs="Arial"/>
          <w:i/>
          <w:iCs/>
          <w:sz w:val="24"/>
          <w:szCs w:val="24"/>
          <w:lang w:val="en-US" w:eastAsia="el-GR"/>
        </w:rPr>
        <w:fldChar w:fldCharType="end"/>
      </w:r>
      <w:r w:rsidRPr="001A0F39">
        <w:rPr>
          <w:rFonts w:ascii="Arial" w:eastAsia="Times New Roman" w:hAnsi="Arial" w:cs="Arial"/>
          <w:i/>
          <w:iCs/>
          <w:color w:val="000000"/>
          <w:sz w:val="24"/>
          <w:szCs w:val="24"/>
          <w:lang w:val="en-US" w:eastAsia="el-GR"/>
        </w:rPr>
        <w:t xml:space="preserve"> </w:t>
      </w:r>
      <w:r w:rsidR="00B96D3E" w:rsidRPr="001A0F39">
        <w:rPr>
          <w:rFonts w:ascii="Arial" w:eastAsia="Times New Roman" w:hAnsi="Arial" w:cs="Arial"/>
          <w:i/>
          <w:iCs/>
          <w:color w:val="000000"/>
          <w:sz w:val="24"/>
          <w:szCs w:val="24"/>
          <w:lang w:val="en-US" w:eastAsia="el-GR"/>
        </w:rPr>
        <w:t xml:space="preserve"> </w:t>
      </w:r>
    </w:p>
    <w:p w:rsidR="00FB5716" w:rsidRPr="001A0F39" w:rsidRDefault="00FB5716" w:rsidP="00FB5716">
      <w:pPr>
        <w:shd w:val="clear" w:color="auto" w:fill="FFFFFF"/>
        <w:spacing w:after="0" w:line="240" w:lineRule="auto"/>
        <w:rPr>
          <w:rFonts w:ascii="Arial" w:eastAsia="Times New Roman" w:hAnsi="Arial" w:cs="Arial"/>
          <w:i/>
          <w:iCs/>
          <w:color w:val="000000"/>
          <w:sz w:val="24"/>
          <w:szCs w:val="24"/>
          <w:lang w:val="en-US" w:eastAsia="el-GR"/>
        </w:rPr>
      </w:pPr>
    </w:p>
    <w:p w:rsidR="006F5230" w:rsidRPr="001A0F39" w:rsidRDefault="006F5230">
      <w:pPr>
        <w:rPr>
          <w:sz w:val="24"/>
          <w:szCs w:val="24"/>
          <w:lang w:val="en-US"/>
        </w:rPr>
      </w:pPr>
    </w:p>
    <w:p w:rsidR="00FB5716" w:rsidRPr="001A0F39" w:rsidRDefault="00FB5716">
      <w:pPr>
        <w:rPr>
          <w:sz w:val="24"/>
          <w:szCs w:val="24"/>
          <w:lang w:val="en-US"/>
        </w:rPr>
      </w:pPr>
    </w:p>
    <w:p w:rsidR="00FB5716" w:rsidRPr="001A0F39" w:rsidRDefault="00FB5716">
      <w:pPr>
        <w:rPr>
          <w:sz w:val="24"/>
          <w:szCs w:val="24"/>
          <w:lang w:val="en-US"/>
        </w:rPr>
      </w:pPr>
    </w:p>
    <w:p w:rsidR="00FB5716" w:rsidRPr="001A0F39" w:rsidRDefault="00FB5716">
      <w:pPr>
        <w:rPr>
          <w:sz w:val="24"/>
          <w:szCs w:val="24"/>
          <w:lang w:val="en-US"/>
        </w:rPr>
      </w:pPr>
    </w:p>
    <w:p w:rsidR="00FB5716" w:rsidRPr="001A0F39" w:rsidRDefault="00FB5716">
      <w:pPr>
        <w:rPr>
          <w:sz w:val="24"/>
          <w:szCs w:val="24"/>
          <w:lang w:val="en-US"/>
        </w:rPr>
      </w:pPr>
    </w:p>
    <w:sectPr w:rsidR="00FB5716" w:rsidRPr="001A0F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16"/>
    <w:rsid w:val="001A0F39"/>
    <w:rsid w:val="00642CB5"/>
    <w:rsid w:val="006F5230"/>
    <w:rsid w:val="00B96D3E"/>
    <w:rsid w:val="00F1005D"/>
    <w:rsid w:val="00FB57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C0F8"/>
  <w15:chartTrackingRefBased/>
  <w15:docId w15:val="{6CF53544-EAE7-4C31-916A-64A1DBC4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B571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B5716"/>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FB57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FB5716"/>
    <w:rPr>
      <w:i/>
      <w:iCs/>
    </w:rPr>
  </w:style>
  <w:style w:type="character" w:styleId="-">
    <w:name w:val="Hyperlink"/>
    <w:basedOn w:val="a0"/>
    <w:uiPriority w:val="99"/>
    <w:unhideWhenUsed/>
    <w:rsid w:val="00FB5716"/>
    <w:rPr>
      <w:color w:val="0000FF"/>
      <w:u w:val="single"/>
    </w:rPr>
  </w:style>
  <w:style w:type="character" w:styleId="a4">
    <w:name w:val="Strong"/>
    <w:basedOn w:val="a0"/>
    <w:uiPriority w:val="22"/>
    <w:qFormat/>
    <w:rsid w:val="00FB5716"/>
    <w:rPr>
      <w:b/>
      <w:bCs/>
    </w:rPr>
  </w:style>
  <w:style w:type="character" w:styleId="-0">
    <w:name w:val="FollowedHyperlink"/>
    <w:basedOn w:val="a0"/>
    <w:uiPriority w:val="99"/>
    <w:semiHidden/>
    <w:unhideWhenUsed/>
    <w:rsid w:val="001A0F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gastiko.minedu.gov.gr/Home/Contact" TargetMode="External"/><Relationship Id="rId4" Type="http://schemas.openxmlformats.org/officeDocument/2006/relationships/hyperlink" Target="https://academicid.minedu.gov.gr/Contact.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1792</Words>
  <Characters>9678</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Papoutsakis</dc:creator>
  <cp:keywords/>
  <dc:description/>
  <cp:lastModifiedBy>Vasileios Papoutsakis</cp:lastModifiedBy>
  <cp:revision>2</cp:revision>
  <dcterms:created xsi:type="dcterms:W3CDTF">2022-06-29T06:23:00Z</dcterms:created>
  <dcterms:modified xsi:type="dcterms:W3CDTF">2023-07-03T11:23:00Z</dcterms:modified>
</cp:coreProperties>
</file>